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0BB3" w14:textId="77777777" w:rsidR="00D70FE9" w:rsidRPr="00D70FE9" w:rsidRDefault="00D70FE9" w:rsidP="00D70FE9">
      <w:pPr>
        <w:rPr>
          <w:b/>
          <w:bCs/>
        </w:rPr>
      </w:pPr>
      <w:r w:rsidRPr="00D70FE9">
        <w:rPr>
          <w:b/>
          <w:bCs/>
        </w:rPr>
        <w:t>Voorbeeldbrief aan raadsleden</w:t>
      </w:r>
    </w:p>
    <w:p w14:paraId="528BC365" w14:textId="77777777" w:rsidR="00D70FE9" w:rsidRPr="00D70FE9" w:rsidRDefault="00D70FE9" w:rsidP="00D70FE9">
      <w:r w:rsidRPr="00D70FE9">
        <w:t>Geachte raadsleden,</w:t>
      </w:r>
    </w:p>
    <w:p w14:paraId="56D3CCC9" w14:textId="77777777" w:rsidR="00D70FE9" w:rsidRPr="00D70FE9" w:rsidRDefault="00D70FE9" w:rsidP="00D70FE9">
      <w:r w:rsidRPr="00D70FE9">
        <w:t>Namens [naam vereniging] feliciteren wij u met de start van de nieuwe bestuursperiode in de gemeente [naam gemeente]. De komende periode worden belangrijke keuzes gemaakt over gezondheid, jeugd, leefbaarheid, accommodaties, duurzaamheid, vrijwilligerswerk en maatschappelijke voorzieningen.</w:t>
      </w:r>
    </w:p>
    <w:p w14:paraId="166425B8" w14:textId="77777777" w:rsidR="00D70FE9" w:rsidRPr="00D70FE9" w:rsidRDefault="00D70FE9" w:rsidP="00D70FE9">
      <w:r w:rsidRPr="00D70FE9">
        <w:t>Als sportvereniging vragen wij u om sportverenigingen daarbij niet alleen te zien als plekken waar gesport wordt, maar als belangrijke maatschappelijke partners in de gemeente.</w:t>
      </w:r>
    </w:p>
    <w:p w14:paraId="1B07D07F" w14:textId="77777777" w:rsidR="00D70FE9" w:rsidRPr="00D70FE9" w:rsidRDefault="00D70FE9" w:rsidP="00D70FE9">
      <w:r w:rsidRPr="00D70FE9">
        <w:t>[Naam vereniging] telt [aantal leden] leden, waaronder [aantal jeugdleden] jeugdleden. Onze vereniging draait op de inzet van [aantal vrijwilligers] vrijwilligers. Wekelijks komen inwoners bij ons samen om te sporten, elkaar te ontmoeten, verantwoordelijkheid te nemen en onderdeel te zijn van een gemeenschap.</w:t>
      </w:r>
    </w:p>
    <w:p w14:paraId="15D66B03" w14:textId="77777777" w:rsidR="00D70FE9" w:rsidRPr="00D70FE9" w:rsidRDefault="00D70FE9" w:rsidP="00D70FE9">
      <w:r w:rsidRPr="00D70FE9">
        <w:t>Die maatschappelijke waarde blijft vaak onderbelicht. Sportverenigingen dragen bij aan gezonde inwoners, sociale verbinding, jeugdontwikkeling, preventie, inclusie en leefbare wijken en dorpen. Uit impactonderzoek naar sportverenigingen blijkt dat clubs veel meer opleveren dan sportdeelname alleen. Ze zorgen voor ontmoeting, vrijwillige inzet, sociale netwerken en betrokkenheid in de lokale samenleving.</w:t>
      </w:r>
    </w:p>
    <w:p w14:paraId="5DD40185" w14:textId="77777777" w:rsidR="00D70FE9" w:rsidRPr="00D70FE9" w:rsidRDefault="00D70FE9" w:rsidP="00D70FE9">
      <w:r w:rsidRPr="00D70FE9">
        <w:t>Wij vragen u daarom om bij de uitwerking van het collegeakkoord en bij de komende begrotingsbehandeling drie punten mee te nemen:</w:t>
      </w:r>
    </w:p>
    <w:p w14:paraId="294B2455" w14:textId="77777777" w:rsidR="00D70FE9" w:rsidRPr="00D70FE9" w:rsidRDefault="00D70FE9" w:rsidP="00D70FE9">
      <w:pPr>
        <w:numPr>
          <w:ilvl w:val="0"/>
          <w:numId w:val="1"/>
        </w:numPr>
      </w:pPr>
      <w:r w:rsidRPr="00D70FE9">
        <w:t>Zorg dat de impact van sportverenigingen beter zichtbaar wordt.</w:t>
      </w:r>
      <w:r w:rsidRPr="00D70FE9">
        <w:br/>
        <w:t>Welke bijdrage leveren verenigingen aan gezondheid, jeugd, preventie, ontmoeting, vrijwilligerswerk en leefbaarheid? En hoe wordt die waarde meegenomen in gemeentelijk beleid?</w:t>
      </w:r>
    </w:p>
    <w:p w14:paraId="42BDA2A0" w14:textId="77777777" w:rsidR="00D70FE9" w:rsidRPr="00D70FE9" w:rsidRDefault="00D70FE9" w:rsidP="00D70FE9">
      <w:pPr>
        <w:numPr>
          <w:ilvl w:val="0"/>
          <w:numId w:val="2"/>
        </w:numPr>
      </w:pPr>
      <w:r w:rsidRPr="00D70FE9">
        <w:t>Benader sportverenigingen vanuit meerdere beleidsterreinen.</w:t>
      </w:r>
      <w:r w:rsidRPr="00D70FE9">
        <w:br/>
        <w:t>Sport raakt niet alleen sportbeleid, maar ook welzijn, jeugd, onderwijs, gezondheid, duurzaamheid, veiligheid, armoede en ruimtelijke ordening.</w:t>
      </w:r>
    </w:p>
    <w:p w14:paraId="0014B47D" w14:textId="77777777" w:rsidR="00D70FE9" w:rsidRPr="00D70FE9" w:rsidRDefault="00D70FE9" w:rsidP="00D70FE9">
      <w:pPr>
        <w:numPr>
          <w:ilvl w:val="0"/>
          <w:numId w:val="2"/>
        </w:numPr>
      </w:pPr>
      <w:r w:rsidRPr="00D70FE9">
        <w:t>Houd aandacht voor de vitaliteit van verenigingen.</w:t>
      </w:r>
      <w:r w:rsidRPr="00D70FE9">
        <w:br/>
        <w:t>Verenigingen kunnen hun maatschappelijke rol alleen blijven spelen als zij voldoende vrijwilligers, betaalbare accommodaties, goede ondersteuning en toekomstperspectief hebben.</w:t>
      </w:r>
    </w:p>
    <w:p w14:paraId="355CC327" w14:textId="77777777" w:rsidR="00D70FE9" w:rsidRPr="00D70FE9" w:rsidRDefault="00D70FE9" w:rsidP="00D70FE9">
      <w:r w:rsidRPr="00D70FE9">
        <w:t>Wij nodigen u van harte uit om onze vereniging te bezoeken. Tijdens een werkbezoek laten wij graag zien wat onze club betekent voor [wijk/dorp/stad], welke bijdrage wij kunnen leveren aan de ambities van de gemeente en welke knelpunten aandacht vragen.</w:t>
      </w:r>
    </w:p>
    <w:p w14:paraId="42B77B4C" w14:textId="77777777" w:rsidR="00D70FE9" w:rsidRPr="00D70FE9" w:rsidRDefault="00D70FE9" w:rsidP="00D70FE9">
      <w:r w:rsidRPr="00D70FE9">
        <w:t>Wij hopen dat u sportverenigingen de komende periode actief betrekt bij de uitwerking van lokaal beleid. Niet alleen als gesprekspartner binnen sport, maar als brede maatschappelijke partner voor de hele gemeente.</w:t>
      </w:r>
    </w:p>
    <w:p w14:paraId="1401E8B4" w14:textId="77777777" w:rsidR="00D70FE9" w:rsidRPr="00D70FE9" w:rsidRDefault="00D70FE9" w:rsidP="00D70FE9">
      <w:r w:rsidRPr="00D70FE9">
        <w:t>Met vriendelijke groet,</w:t>
      </w:r>
    </w:p>
    <w:p w14:paraId="28490FEB" w14:textId="77777777" w:rsidR="00D70FE9" w:rsidRDefault="00D70FE9" w:rsidP="00D70FE9">
      <w:r w:rsidRPr="00D70FE9">
        <w:t>[Naam]</w:t>
      </w:r>
      <w:r w:rsidRPr="00D70FE9">
        <w:br/>
        <w:t>[Functie]</w:t>
      </w:r>
      <w:r w:rsidRPr="00D70FE9">
        <w:br/>
        <w:t>[Naam vereniging]</w:t>
      </w:r>
      <w:r w:rsidRPr="00D70FE9">
        <w:br/>
      </w:r>
      <w:r w:rsidRPr="00D70FE9">
        <w:lastRenderedPageBreak/>
        <w:t>[Telefoonnummer]</w:t>
      </w:r>
      <w:r w:rsidRPr="00D70FE9">
        <w:br/>
        <w:t>[E-mailadres]</w:t>
      </w:r>
    </w:p>
    <w:p w14:paraId="51703E83" w14:textId="77777777" w:rsidR="003D3D1E" w:rsidRDefault="003D3D1E" w:rsidP="00D70FE9"/>
    <w:p w14:paraId="5BC1ABB9" w14:textId="53F76212" w:rsidR="003D3D1E" w:rsidRDefault="003D3D1E" w:rsidP="00D70FE9">
      <w:r>
        <w:t xml:space="preserve">Wethouder: </w:t>
      </w:r>
      <w:hyperlink r:id="rId5" w:history="1">
        <w:r w:rsidRPr="00C9663B">
          <w:rPr>
            <w:rStyle w:val="Hyperlink"/>
          </w:rPr>
          <w:t>https://rvvb.nl/wp-content/uploads/2026/06/Voorbeeldbrief-aan-wethouder.docx</w:t>
        </w:r>
      </w:hyperlink>
    </w:p>
    <w:p w14:paraId="394A2988" w14:textId="228745B5" w:rsidR="003D3D1E" w:rsidRPr="00D70FE9" w:rsidRDefault="003D3D1E" w:rsidP="00D70FE9">
      <w:r>
        <w:t xml:space="preserve">Raadsleden: </w:t>
      </w:r>
    </w:p>
    <w:p w14:paraId="3DC1C192" w14:textId="77777777" w:rsidR="0098564C" w:rsidRDefault="0098564C"/>
    <w:sectPr w:rsidR="00985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7034"/>
    <w:multiLevelType w:val="hybridMultilevel"/>
    <w:tmpl w:val="9A88FDC6"/>
    <w:styleLink w:val="Genummerd"/>
    <w:lvl w:ilvl="0" w:tplc="629EB27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020702A">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FDED9A0">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10AD010">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8E7EEDB2">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DA82EB8">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C1D6A028">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C1A1428">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A8C3790">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57E6584A"/>
    <w:multiLevelType w:val="hybridMultilevel"/>
    <w:tmpl w:val="9A88FDC6"/>
    <w:numStyleLink w:val="Genummerd"/>
  </w:abstractNum>
  <w:num w:numId="1" w16cid:durableId="788012918">
    <w:abstractNumId w:val="1"/>
    <w:lvlOverride w:ilvl="0">
      <w:lvl w:ilvl="0" w:tplc="7CAAFE8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6CF0C896">
        <w:start w:val="1"/>
        <w:numFmt w:val="decimal"/>
        <w:lvlText w:val="%2."/>
        <w:lvlJc w:val="left"/>
        <w:pPr>
          <w:ind w:left="89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A8E271CC">
        <w:start w:val="1"/>
        <w:numFmt w:val="decimal"/>
        <w:lvlText w:val="%3."/>
        <w:lvlJc w:val="left"/>
        <w:pPr>
          <w:ind w:left="111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35C097DE">
        <w:start w:val="1"/>
        <w:numFmt w:val="decimal"/>
        <w:lvlText w:val="%4."/>
        <w:lvlJc w:val="left"/>
        <w:pPr>
          <w:ind w:left="133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945E5222">
        <w:start w:val="1"/>
        <w:numFmt w:val="decimal"/>
        <w:lvlText w:val="%5."/>
        <w:lvlJc w:val="left"/>
        <w:pPr>
          <w:ind w:left="155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7646E82">
        <w:start w:val="1"/>
        <w:numFmt w:val="decimal"/>
        <w:lvlText w:val="%6."/>
        <w:lvlJc w:val="left"/>
        <w:pPr>
          <w:ind w:left="177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FA5C2DE4">
        <w:start w:val="1"/>
        <w:numFmt w:val="decimal"/>
        <w:lvlText w:val="%7."/>
        <w:lvlJc w:val="left"/>
        <w:pPr>
          <w:ind w:left="199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CF8A8544">
        <w:start w:val="1"/>
        <w:numFmt w:val="decimal"/>
        <w:lvlText w:val="%8."/>
        <w:lvlJc w:val="left"/>
        <w:pPr>
          <w:ind w:left="221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A5A3FE0">
        <w:start w:val="1"/>
        <w:numFmt w:val="decimal"/>
        <w:lvlText w:val="%9."/>
        <w:lvlJc w:val="left"/>
        <w:pPr>
          <w:ind w:left="243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 w16cid:durableId="574826647">
    <w:abstractNumId w:val="1"/>
    <w:lvlOverride w:ilvl="0">
      <w:lvl w:ilvl="0" w:tplc="7CAAFE8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6CF0C896">
        <w:start w:val="1"/>
        <w:numFmt w:val="decimal"/>
        <w:lvlText w:val="%2."/>
        <w:lvlJc w:val="left"/>
        <w:pPr>
          <w:ind w:left="89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A8E271CC">
        <w:start w:val="1"/>
        <w:numFmt w:val="decimal"/>
        <w:lvlText w:val="%3."/>
        <w:lvlJc w:val="left"/>
        <w:pPr>
          <w:ind w:left="111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35C097DE">
        <w:start w:val="1"/>
        <w:numFmt w:val="decimal"/>
        <w:lvlText w:val="%4."/>
        <w:lvlJc w:val="left"/>
        <w:pPr>
          <w:ind w:left="133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945E5222">
        <w:start w:val="1"/>
        <w:numFmt w:val="decimal"/>
        <w:lvlText w:val="%5."/>
        <w:lvlJc w:val="left"/>
        <w:pPr>
          <w:ind w:left="155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7646E82">
        <w:start w:val="1"/>
        <w:numFmt w:val="decimal"/>
        <w:lvlText w:val="%6."/>
        <w:lvlJc w:val="left"/>
        <w:pPr>
          <w:ind w:left="177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FA5C2DE4">
        <w:start w:val="1"/>
        <w:numFmt w:val="decimal"/>
        <w:lvlText w:val="%7."/>
        <w:lvlJc w:val="left"/>
        <w:pPr>
          <w:ind w:left="199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CF8A8544">
        <w:start w:val="1"/>
        <w:numFmt w:val="decimal"/>
        <w:lvlText w:val="%8."/>
        <w:lvlJc w:val="left"/>
        <w:pPr>
          <w:ind w:left="221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A5A3FE0">
        <w:start w:val="1"/>
        <w:numFmt w:val="decimal"/>
        <w:lvlText w:val="%9."/>
        <w:lvlJc w:val="left"/>
        <w:pPr>
          <w:ind w:left="2438" w:hanging="458"/>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16cid:durableId="76992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E9"/>
    <w:rsid w:val="00351543"/>
    <w:rsid w:val="003D3D1E"/>
    <w:rsid w:val="00620625"/>
    <w:rsid w:val="008321EC"/>
    <w:rsid w:val="0098564C"/>
    <w:rsid w:val="00D70FE9"/>
    <w:rsid w:val="00FB0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C3DD"/>
  <w15:chartTrackingRefBased/>
  <w15:docId w15:val="{C275D665-D524-4D30-B7DB-CCFE1964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0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0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0F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0F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0F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0F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0F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0F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0F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0F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0F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0F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0F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0F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0F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0F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0F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0FE9"/>
    <w:rPr>
      <w:rFonts w:eastAsiaTheme="majorEastAsia" w:cstheme="majorBidi"/>
      <w:color w:val="272727" w:themeColor="text1" w:themeTint="D8"/>
    </w:rPr>
  </w:style>
  <w:style w:type="paragraph" w:styleId="Titel">
    <w:name w:val="Title"/>
    <w:basedOn w:val="Standaard"/>
    <w:next w:val="Standaard"/>
    <w:link w:val="TitelChar"/>
    <w:uiPriority w:val="10"/>
    <w:qFormat/>
    <w:rsid w:val="00D70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0F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0F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0F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0F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0FE9"/>
    <w:rPr>
      <w:i/>
      <w:iCs/>
      <w:color w:val="404040" w:themeColor="text1" w:themeTint="BF"/>
    </w:rPr>
  </w:style>
  <w:style w:type="paragraph" w:styleId="Lijstalinea">
    <w:name w:val="List Paragraph"/>
    <w:basedOn w:val="Standaard"/>
    <w:uiPriority w:val="34"/>
    <w:qFormat/>
    <w:rsid w:val="00D70FE9"/>
    <w:pPr>
      <w:ind w:left="720"/>
      <w:contextualSpacing/>
    </w:pPr>
  </w:style>
  <w:style w:type="character" w:styleId="Intensievebenadrukking">
    <w:name w:val="Intense Emphasis"/>
    <w:basedOn w:val="Standaardalinea-lettertype"/>
    <w:uiPriority w:val="21"/>
    <w:qFormat/>
    <w:rsid w:val="00D70FE9"/>
    <w:rPr>
      <w:i/>
      <w:iCs/>
      <w:color w:val="0F4761" w:themeColor="accent1" w:themeShade="BF"/>
    </w:rPr>
  </w:style>
  <w:style w:type="paragraph" w:styleId="Duidelijkcitaat">
    <w:name w:val="Intense Quote"/>
    <w:basedOn w:val="Standaard"/>
    <w:next w:val="Standaard"/>
    <w:link w:val="DuidelijkcitaatChar"/>
    <w:uiPriority w:val="30"/>
    <w:qFormat/>
    <w:rsid w:val="00D70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0FE9"/>
    <w:rPr>
      <w:i/>
      <w:iCs/>
      <w:color w:val="0F4761" w:themeColor="accent1" w:themeShade="BF"/>
    </w:rPr>
  </w:style>
  <w:style w:type="character" w:styleId="Intensieveverwijzing">
    <w:name w:val="Intense Reference"/>
    <w:basedOn w:val="Standaardalinea-lettertype"/>
    <w:uiPriority w:val="32"/>
    <w:qFormat/>
    <w:rsid w:val="00D70FE9"/>
    <w:rPr>
      <w:b/>
      <w:bCs/>
      <w:smallCaps/>
      <w:color w:val="0F4761" w:themeColor="accent1" w:themeShade="BF"/>
      <w:spacing w:val="5"/>
    </w:rPr>
  </w:style>
  <w:style w:type="numbering" w:customStyle="1" w:styleId="Genummerd">
    <w:name w:val="Genummerd"/>
    <w:rsid w:val="00D70FE9"/>
    <w:pPr>
      <w:numPr>
        <w:numId w:val="3"/>
      </w:numPr>
    </w:pPr>
  </w:style>
  <w:style w:type="character" w:styleId="Hyperlink">
    <w:name w:val="Hyperlink"/>
    <w:basedOn w:val="Standaardalinea-lettertype"/>
    <w:uiPriority w:val="99"/>
    <w:unhideWhenUsed/>
    <w:rsid w:val="003D3D1E"/>
    <w:rPr>
      <w:color w:val="467886" w:themeColor="hyperlink"/>
      <w:u w:val="single"/>
    </w:rPr>
  </w:style>
  <w:style w:type="character" w:styleId="Onopgelostemelding">
    <w:name w:val="Unresolved Mention"/>
    <w:basedOn w:val="Standaardalinea-lettertype"/>
    <w:uiPriority w:val="99"/>
    <w:semiHidden/>
    <w:unhideWhenUsed/>
    <w:rsid w:val="003D3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vvb.nl/wp-content/uploads/2026/06/Voorbeeldbrief-aan-wethouder.docx"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2360</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 Blok</dc:creator>
  <cp:keywords/>
  <dc:description/>
  <cp:lastModifiedBy>Vakbeurs Gezond &amp; Vitaal NL</cp:lastModifiedBy>
  <cp:revision>2</cp:revision>
  <dcterms:created xsi:type="dcterms:W3CDTF">2026-06-03T10:20:00Z</dcterms:created>
  <dcterms:modified xsi:type="dcterms:W3CDTF">2026-06-03T10:20:00Z</dcterms:modified>
</cp:coreProperties>
</file>